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992FEA" w:rsidRPr="000D56B3" w:rsidRDefault="00992FEA" w:rsidP="00992FEA"/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proofErr w:type="gramStart"/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5539C8">
        <w:rPr>
          <w:rFonts w:ascii="Times New Roman" w:hAnsi="Times New Roman" w:cs="Times New Roman"/>
        </w:rPr>
        <w:t xml:space="preserve">Управления </w:t>
      </w:r>
      <w:r w:rsidRPr="000D56B3">
        <w:rPr>
          <w:rFonts w:ascii="Times New Roman" w:hAnsi="Times New Roman" w:cs="Times New Roman"/>
        </w:rPr>
        <w:t>Федеральной налогово</w:t>
      </w:r>
      <w:r w:rsidR="00544A89" w:rsidRPr="000D56B3">
        <w:rPr>
          <w:rFonts w:ascii="Times New Roman" w:hAnsi="Times New Roman" w:cs="Times New Roman"/>
        </w:rPr>
        <w:t>й службы</w:t>
      </w:r>
      <w:r w:rsidR="005539C8">
        <w:rPr>
          <w:rFonts w:ascii="Times New Roman" w:hAnsi="Times New Roman" w:cs="Times New Roman"/>
        </w:rPr>
        <w:t xml:space="preserve"> по Белгородской области</w:t>
      </w:r>
      <w:r w:rsidR="00544A89" w:rsidRPr="000D56B3">
        <w:rPr>
          <w:rFonts w:ascii="Times New Roman" w:hAnsi="Times New Roman" w:cs="Times New Roman"/>
        </w:rPr>
        <w:t xml:space="preserve">, расположенной по </w:t>
      </w:r>
      <w:r w:rsidRPr="000D56B3">
        <w:rPr>
          <w:rFonts w:ascii="Times New Roman" w:hAnsi="Times New Roman" w:cs="Times New Roman"/>
        </w:rPr>
        <w:t xml:space="preserve">адресу: </w:t>
      </w:r>
      <w:r w:rsidR="005539C8">
        <w:rPr>
          <w:rFonts w:ascii="Times New Roman" w:hAnsi="Times New Roman" w:cs="Times New Roman"/>
        </w:rPr>
        <w:t>308000</w:t>
      </w:r>
      <w:r w:rsidR="000D56B3">
        <w:rPr>
          <w:rFonts w:ascii="Times New Roman" w:hAnsi="Times New Roman" w:cs="Times New Roman"/>
        </w:rPr>
        <w:t xml:space="preserve">, г. </w:t>
      </w:r>
      <w:r w:rsidR="005539C8">
        <w:rPr>
          <w:rFonts w:ascii="Times New Roman" w:hAnsi="Times New Roman" w:cs="Times New Roman"/>
        </w:rPr>
        <w:t>Белгород</w:t>
      </w:r>
      <w:r w:rsidR="000D56B3">
        <w:rPr>
          <w:rFonts w:ascii="Times New Roman" w:hAnsi="Times New Roman" w:cs="Times New Roman"/>
        </w:rPr>
        <w:t xml:space="preserve">, ул. </w:t>
      </w:r>
      <w:r w:rsidR="005539C8">
        <w:rPr>
          <w:rFonts w:ascii="Times New Roman" w:hAnsi="Times New Roman" w:cs="Times New Roman"/>
        </w:rPr>
        <w:t>Преображенская</w:t>
      </w:r>
      <w:r w:rsidR="000D56B3">
        <w:rPr>
          <w:rFonts w:ascii="Times New Roman" w:hAnsi="Times New Roman" w:cs="Times New Roman"/>
        </w:rPr>
        <w:t xml:space="preserve">, </w:t>
      </w:r>
      <w:r w:rsidR="005539C8">
        <w:rPr>
          <w:rFonts w:ascii="Times New Roman" w:hAnsi="Times New Roman" w:cs="Times New Roman"/>
        </w:rPr>
        <w:t>61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запись, систематизацию, накопление, 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</w:t>
      </w:r>
      <w:proofErr w:type="gramEnd"/>
      <w:r w:rsidRPr="000D56B3">
        <w:rPr>
          <w:rFonts w:ascii="Times New Roman" w:hAnsi="Times New Roman" w:cs="Times New Roman"/>
        </w:rPr>
        <w:t xml:space="preserve">, </w:t>
      </w:r>
      <w:proofErr w:type="gramStart"/>
      <w:r w:rsidRPr="000D56B3">
        <w:rPr>
          <w:rFonts w:ascii="Times New Roman" w:hAnsi="Times New Roman" w:cs="Times New Roman"/>
        </w:rPr>
        <w:t>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Федеральную налоговую </w:t>
      </w:r>
      <w:r w:rsidRPr="000D56B3">
        <w:rPr>
          <w:rFonts w:ascii="Times New Roman" w:hAnsi="Times New Roman" w:cs="Times New Roman"/>
        </w:rPr>
        <w:t>службу действующим законодательством.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0D56B3">
        <w:rPr>
          <w:rFonts w:ascii="Times New Roman" w:hAnsi="Times New Roman" w:cs="Times New Roman"/>
        </w:rPr>
        <w:t>с даты</w:t>
      </w:r>
      <w:r w:rsidR="006E26FD" w:rsidRPr="000D56B3">
        <w:rPr>
          <w:rFonts w:ascii="Times New Roman" w:hAnsi="Times New Roman" w:cs="Times New Roman"/>
        </w:rPr>
        <w:t xml:space="preserve"> подписания</w:t>
      </w:r>
      <w:proofErr w:type="gramEnd"/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</w:t>
      </w:r>
      <w:r w:rsidR="005539C8">
        <w:rPr>
          <w:rFonts w:ascii="Times New Roman" w:hAnsi="Times New Roman" w:cs="Times New Roman"/>
        </w:rPr>
        <w:t xml:space="preserve">Управлении </w:t>
      </w:r>
      <w:r w:rsidRPr="000D56B3">
        <w:rPr>
          <w:rFonts w:ascii="Times New Roman" w:hAnsi="Times New Roman" w:cs="Times New Roman"/>
        </w:rPr>
        <w:t xml:space="preserve">Федеральной </w:t>
      </w:r>
      <w:r w:rsidR="006E26FD" w:rsidRPr="000D56B3">
        <w:rPr>
          <w:rFonts w:ascii="Times New Roman" w:hAnsi="Times New Roman" w:cs="Times New Roman"/>
        </w:rPr>
        <w:t xml:space="preserve">налоговой </w:t>
      </w:r>
      <w:r w:rsidRPr="000D56B3">
        <w:rPr>
          <w:rFonts w:ascii="Times New Roman" w:hAnsi="Times New Roman" w:cs="Times New Roman"/>
        </w:rPr>
        <w:t>служб</w:t>
      </w:r>
      <w:r w:rsidR="005539C8">
        <w:rPr>
          <w:rFonts w:ascii="Times New Roman" w:hAnsi="Times New Roman" w:cs="Times New Roman"/>
        </w:rPr>
        <w:t>ы по Белгородской области</w:t>
      </w:r>
      <w:r w:rsidRPr="000D56B3">
        <w:rPr>
          <w:rFonts w:ascii="Times New Roman" w:hAnsi="Times New Roman" w:cs="Times New Roman"/>
        </w:rPr>
        <w:t xml:space="preserve"> (в территориальных органах</w:t>
      </w:r>
      <w:r w:rsidR="006E26FD" w:rsidRPr="000D56B3">
        <w:rPr>
          <w:rFonts w:ascii="Times New Roman" w:hAnsi="Times New Roman" w:cs="Times New Roman"/>
        </w:rPr>
        <w:t xml:space="preserve">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 xml:space="preserve">данных </w:t>
      </w:r>
      <w:r w:rsidR="005539C8">
        <w:rPr>
          <w:rFonts w:ascii="Times New Roman" w:hAnsi="Times New Roman" w:cs="Times New Roman"/>
        </w:rPr>
        <w:t xml:space="preserve">Управление </w:t>
      </w:r>
      <w:r w:rsidRPr="000D56B3">
        <w:rPr>
          <w:rFonts w:ascii="Times New Roman" w:hAnsi="Times New Roman" w:cs="Times New Roman"/>
        </w:rPr>
        <w:t>Федеральн</w:t>
      </w:r>
      <w:r w:rsidR="005539C8">
        <w:rPr>
          <w:rFonts w:ascii="Times New Roman" w:hAnsi="Times New Roman" w:cs="Times New Roman"/>
        </w:rPr>
        <w:t xml:space="preserve">ой </w:t>
      </w:r>
      <w:r w:rsidRPr="000D56B3">
        <w:rPr>
          <w:rFonts w:ascii="Times New Roman" w:hAnsi="Times New Roman" w:cs="Times New Roman"/>
        </w:rPr>
        <w:t>налогов</w:t>
      </w:r>
      <w:r w:rsidR="005539C8">
        <w:rPr>
          <w:rFonts w:ascii="Times New Roman" w:hAnsi="Times New Roman" w:cs="Times New Roman"/>
        </w:rPr>
        <w:t>ой</w:t>
      </w:r>
      <w:r w:rsidRPr="000D56B3">
        <w:rPr>
          <w:rFonts w:ascii="Times New Roman" w:hAnsi="Times New Roman" w:cs="Times New Roman"/>
        </w:rPr>
        <w:t xml:space="preserve"> служб</w:t>
      </w:r>
      <w:r w:rsidR="005539C8">
        <w:rPr>
          <w:rFonts w:ascii="Times New Roman" w:hAnsi="Times New Roman" w:cs="Times New Roman"/>
        </w:rPr>
        <w:t>ы по Белгородской области</w:t>
      </w:r>
      <w:r w:rsidRPr="000D56B3">
        <w:rPr>
          <w:rFonts w:ascii="Times New Roman" w:hAnsi="Times New Roman" w:cs="Times New Roman"/>
        </w:rPr>
        <w:t xml:space="preserve">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</w:t>
      </w:r>
      <w:r w:rsidR="005539C8">
        <w:rPr>
          <w:rFonts w:ascii="Times New Roman" w:hAnsi="Times New Roman" w:cs="Times New Roman"/>
        </w:rPr>
        <w:t xml:space="preserve">Управлении </w:t>
      </w:r>
      <w:r w:rsidR="005539C8" w:rsidRPr="000D56B3">
        <w:rPr>
          <w:rFonts w:ascii="Times New Roman" w:hAnsi="Times New Roman" w:cs="Times New Roman"/>
        </w:rPr>
        <w:t>Федеральной налоговой служб</w:t>
      </w:r>
      <w:r w:rsidR="005539C8">
        <w:rPr>
          <w:rFonts w:ascii="Times New Roman" w:hAnsi="Times New Roman" w:cs="Times New Roman"/>
        </w:rPr>
        <w:t>ы по Белгородской области</w:t>
      </w:r>
      <w:r w:rsidR="005539C8" w:rsidRPr="000D56B3">
        <w:rPr>
          <w:rFonts w:ascii="Times New Roman" w:hAnsi="Times New Roman" w:cs="Times New Roman"/>
        </w:rPr>
        <w:t xml:space="preserve"> </w:t>
      </w:r>
      <w:r w:rsidR="006E26FD" w:rsidRPr="000D56B3">
        <w:rPr>
          <w:rFonts w:ascii="Times New Roman" w:hAnsi="Times New Roman" w:cs="Times New Roman"/>
        </w:rPr>
        <w:t xml:space="preserve">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</w:t>
      </w:r>
      <w:r w:rsidR="005539C8">
        <w:rPr>
          <w:rFonts w:ascii="Times New Roman" w:hAnsi="Times New Roman" w:cs="Times New Roman"/>
        </w:rPr>
        <w:t xml:space="preserve">Управлении </w:t>
      </w:r>
      <w:r w:rsidR="005539C8" w:rsidRPr="000D56B3">
        <w:rPr>
          <w:rFonts w:ascii="Times New Roman" w:hAnsi="Times New Roman" w:cs="Times New Roman"/>
        </w:rPr>
        <w:t>Федеральной налоговой служб</w:t>
      </w:r>
      <w:r w:rsidR="005539C8">
        <w:rPr>
          <w:rFonts w:ascii="Times New Roman" w:hAnsi="Times New Roman" w:cs="Times New Roman"/>
        </w:rPr>
        <w:t>ы по Белгородской области</w:t>
      </w:r>
      <w:r w:rsidR="005539C8">
        <w:rPr>
          <w:rFonts w:ascii="Times New Roman" w:hAnsi="Times New Roman" w:cs="Times New Roman"/>
        </w:rPr>
        <w:t>)</w:t>
      </w:r>
      <w:r w:rsidR="005539C8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5539C8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="00C02354" w:rsidRPr="000D56B3">
        <w:rPr>
          <w:rFonts w:ascii="Times New Roman" w:hAnsi="Times New Roman" w:cs="Times New Roman"/>
        </w:rPr>
        <w:t>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="00C02354"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>
        <w:rPr>
          <w:rFonts w:ascii="Times New Roman" w:hAnsi="Times New Roman" w:cs="Times New Roman"/>
        </w:rPr>
        <w:t>Управлени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Федеральной налоговой служб</w:t>
      </w:r>
      <w:r>
        <w:rPr>
          <w:rFonts w:ascii="Times New Roman" w:hAnsi="Times New Roman" w:cs="Times New Roman"/>
        </w:rPr>
        <w:t>ы по Белгородской области</w:t>
      </w:r>
      <w:r w:rsidR="00C02354" w:rsidRPr="000D56B3">
        <w:rPr>
          <w:rFonts w:ascii="Times New Roman" w:hAnsi="Times New Roman" w:cs="Times New Roman"/>
        </w:rPr>
        <w:t>.</w:t>
      </w:r>
    </w:p>
    <w:p w:rsidR="000D1595" w:rsidRDefault="000D1595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A89"/>
    <w:rsid w:val="000D1595"/>
    <w:rsid w:val="000D56B3"/>
    <w:rsid w:val="00464D98"/>
    <w:rsid w:val="00544A89"/>
    <w:rsid w:val="005539C8"/>
    <w:rsid w:val="006E26FD"/>
    <w:rsid w:val="00992FEA"/>
    <w:rsid w:val="00C02354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Дедова Римма Геннадьевна</cp:lastModifiedBy>
  <cp:revision>7</cp:revision>
  <dcterms:created xsi:type="dcterms:W3CDTF">2017-09-13T11:01:00Z</dcterms:created>
  <dcterms:modified xsi:type="dcterms:W3CDTF">2021-04-15T07:37:00Z</dcterms:modified>
</cp:coreProperties>
</file>